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3C49" w14:textId="323780ED" w:rsidR="00313A6E" w:rsidRDefault="00E25077" w:rsidP="00313A6E">
      <w:r>
        <w:rPr>
          <w:noProof/>
        </w:rPr>
        <w:drawing>
          <wp:inline distT="0" distB="0" distL="0" distR="0" wp14:anchorId="7B61E598" wp14:editId="4EC08469">
            <wp:extent cx="1110996" cy="822960"/>
            <wp:effectExtent l="0" t="0" r="0" b="0"/>
            <wp:docPr id="66966272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96" cy="8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A6E">
        <w:t xml:space="preserve">  </w:t>
      </w:r>
      <w:r w:rsidR="00313A6E">
        <w:rPr>
          <w:noProof/>
        </w:rPr>
        <w:t xml:space="preserve">                                                                                                              </w:t>
      </w:r>
      <w:r w:rsidR="00313A6E">
        <w:rPr>
          <w:noProof/>
        </w:rPr>
        <w:drawing>
          <wp:inline distT="0" distB="0" distL="0" distR="0" wp14:anchorId="41318807" wp14:editId="0D844261">
            <wp:extent cx="1157170" cy="998220"/>
            <wp:effectExtent l="0" t="0" r="5080" b="0"/>
            <wp:docPr id="9941185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48" cy="100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D5EE1" w14:textId="55590FC5" w:rsidR="00313A6E" w:rsidRPr="00313A6E" w:rsidRDefault="00313A6E" w:rsidP="00313A6E">
      <w:pPr>
        <w:jc w:val="center"/>
        <w:rPr>
          <w:b/>
          <w:bCs/>
          <w:sz w:val="32"/>
          <w:szCs w:val="32"/>
        </w:rPr>
      </w:pPr>
      <w:r w:rsidRPr="00313A6E">
        <w:rPr>
          <w:b/>
          <w:bCs/>
          <w:sz w:val="32"/>
          <w:szCs w:val="32"/>
        </w:rPr>
        <w:t>CHARTE DE DEONTOLOGIE</w:t>
      </w:r>
    </w:p>
    <w:p w14:paraId="2E3D9CC1" w14:textId="54BEDB8C" w:rsidR="00313A6E" w:rsidRPr="00313A6E" w:rsidRDefault="00313A6E" w:rsidP="00313A6E">
      <w:pPr>
        <w:jc w:val="center"/>
        <w:rPr>
          <w:b/>
          <w:bCs/>
          <w:sz w:val="32"/>
          <w:szCs w:val="32"/>
        </w:rPr>
      </w:pPr>
      <w:r w:rsidRPr="00313A6E">
        <w:rPr>
          <w:b/>
          <w:bCs/>
          <w:sz w:val="32"/>
          <w:szCs w:val="32"/>
        </w:rPr>
        <w:t>DU CONSEILLER TECHNIQUE DEPARTEMENTAL</w:t>
      </w:r>
    </w:p>
    <w:p w14:paraId="58258C3D" w14:textId="1D23A2FE" w:rsidR="006904AB" w:rsidRPr="00FD49BB" w:rsidRDefault="00313A6E" w:rsidP="006904AB">
      <w:pPr>
        <w:keepNext/>
        <w:keepLines/>
        <w:spacing w:after="209" w:line="264" w:lineRule="auto"/>
        <w:ind w:left="74" w:hanging="10"/>
        <w:outlineLvl w:val="3"/>
        <w:rPr>
          <w:rFonts w:ascii="Calibri" w:eastAsia="Calibri" w:hAnsi="Calibri" w:cs="Calibri"/>
          <w:color w:val="000000"/>
          <w:sz w:val="22"/>
          <w:u w:val="single" w:color="000000"/>
          <w:lang w:eastAsia="fr-FR"/>
        </w:rPr>
      </w:pPr>
      <w:r w:rsidRPr="00313A6E">
        <w:rPr>
          <w:sz w:val="16"/>
          <w:szCs w:val="16"/>
        </w:rPr>
        <w:t>.</w:t>
      </w:r>
      <w:r w:rsidR="006904AB" w:rsidRPr="006904AB">
        <w:rPr>
          <w:rFonts w:ascii="Calibri" w:eastAsia="Calibri" w:hAnsi="Calibri" w:cs="Calibri"/>
          <w:color w:val="000000"/>
          <w:sz w:val="22"/>
          <w:u w:val="single" w:color="000000"/>
          <w:lang w:eastAsia="fr-FR"/>
        </w:rPr>
        <w:t xml:space="preserve"> </w:t>
      </w:r>
      <w:r w:rsidR="006904AB" w:rsidRPr="00FD49BB">
        <w:rPr>
          <w:rFonts w:ascii="Calibri" w:eastAsia="Calibri" w:hAnsi="Calibri" w:cs="Calibri"/>
          <w:color w:val="000000"/>
          <w:sz w:val="22"/>
          <w:u w:val="single" w:color="000000"/>
          <w:lang w:eastAsia="fr-FR"/>
        </w:rPr>
        <w:t>Article R.24.2. Fonctions</w:t>
      </w:r>
    </w:p>
    <w:p w14:paraId="3381E504" w14:textId="77777777" w:rsidR="006904AB" w:rsidRPr="00FD49BB" w:rsidRDefault="006904AB" w:rsidP="006904AB">
      <w:pPr>
        <w:spacing w:after="254" w:line="228" w:lineRule="auto"/>
        <w:ind w:left="17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Les conseillers techniques départementaux ont pour mission de dynamiser la pratique de leur discipline au sein du département tant au niveau de l'élite que du sport de masse.</w:t>
      </w:r>
    </w:p>
    <w:p w14:paraId="193B90AA" w14:textId="77777777" w:rsidR="006904AB" w:rsidRPr="00FD49BB" w:rsidRDefault="006904AB" w:rsidP="006904AB">
      <w:pPr>
        <w:spacing w:after="254" w:line="228" w:lineRule="auto"/>
        <w:ind w:left="17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Ils officient en liaison avec la ligue et les groupements sportifs de la ligue. Ils peuvent en cas de besoin assister à certaines de leurs réunions.</w:t>
      </w:r>
    </w:p>
    <w:p w14:paraId="1D2984CE" w14:textId="77777777" w:rsidR="006904AB" w:rsidRDefault="006904AB" w:rsidP="006904AB">
      <w:pPr>
        <w:spacing w:after="26" w:line="228" w:lineRule="auto"/>
        <w:ind w:left="25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D49BB">
        <w:rPr>
          <w:rFonts w:ascii="Calibri" w:eastAsia="Calibri" w:hAnsi="Calibri" w:cs="Calibri"/>
          <w:color w:val="000000"/>
          <w:sz w:val="20"/>
          <w:lang w:eastAsia="fr-FR"/>
        </w:rPr>
        <w:t>Leur mission est définie comme suit :</w:t>
      </w:r>
    </w:p>
    <w:p w14:paraId="5CD88B68" w14:textId="77777777" w:rsidR="006904AB" w:rsidRDefault="006904AB" w:rsidP="006904AB">
      <w:pPr>
        <w:spacing w:after="26" w:line="228" w:lineRule="auto"/>
        <w:ind w:left="25" w:right="295" w:hanging="3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</w:p>
    <w:p w14:paraId="7A68F3F0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>Établir annuellement un bilan de leurs activités,</w:t>
      </w:r>
    </w:p>
    <w:p w14:paraId="27633241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Établir annuellement un programme prévisionnel d'activités, </w:t>
      </w:r>
    </w:p>
    <w:p w14:paraId="238BA907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Établir les projets de développement de leur discipline, </w:t>
      </w:r>
    </w:p>
    <w:p w14:paraId="3FE03AF9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Détecter et sélectionner les éléments de valeur dans leur discipline, </w:t>
      </w:r>
    </w:p>
    <w:p w14:paraId="18433C99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Assurer l'encadrement du ou des équipes départementales police placées sous leur autorité, </w:t>
      </w:r>
    </w:p>
    <w:p w14:paraId="667880C3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Assister techniquement les organisateurs des championnats régionaux et nationaux, </w:t>
      </w:r>
    </w:p>
    <w:p w14:paraId="37F0A81C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 xml:space="preserve">Élaborer le plan annuel de préparation des équipes départementales police, </w:t>
      </w:r>
    </w:p>
    <w:p w14:paraId="266E09E6" w14:textId="77777777" w:rsidR="006904AB" w:rsidRPr="00FE3BEB" w:rsidRDefault="006904AB" w:rsidP="006904AB">
      <w:pPr>
        <w:pStyle w:val="Paragraphedeliste"/>
        <w:numPr>
          <w:ilvl w:val="0"/>
          <w:numId w:val="1"/>
        </w:numPr>
        <w:spacing w:after="26" w:line="228" w:lineRule="auto"/>
        <w:ind w:right="295"/>
        <w:jc w:val="both"/>
        <w:rPr>
          <w:rFonts w:ascii="Calibri" w:eastAsia="Calibri" w:hAnsi="Calibri" w:cs="Calibri"/>
          <w:color w:val="000000"/>
          <w:sz w:val="20"/>
          <w:lang w:eastAsia="fr-FR"/>
        </w:rPr>
      </w:pPr>
      <w:r w:rsidRPr="00FE3BEB">
        <w:rPr>
          <w:rFonts w:ascii="Calibri" w:eastAsia="Calibri" w:hAnsi="Calibri" w:cs="Calibri"/>
          <w:color w:val="000000"/>
          <w:sz w:val="20"/>
          <w:lang w:eastAsia="fr-FR"/>
        </w:rPr>
        <w:t>Être un correspondant privilégié avec la ligue de la fédération agréée.</w:t>
      </w:r>
    </w:p>
    <w:p w14:paraId="4D984429" w14:textId="667E7A38" w:rsidR="00313A6E" w:rsidRDefault="00313A6E" w:rsidP="00313A6E">
      <w:pPr>
        <w:rPr>
          <w:sz w:val="16"/>
          <w:szCs w:val="16"/>
        </w:rPr>
      </w:pPr>
    </w:p>
    <w:p w14:paraId="34654CC3" w14:textId="5B38DC4A" w:rsidR="006904AB" w:rsidRDefault="003B6DFD" w:rsidP="00313A6E">
      <w:pPr>
        <w:rPr>
          <w:sz w:val="16"/>
          <w:szCs w:val="16"/>
        </w:rPr>
      </w:pPr>
      <w:r>
        <w:rPr>
          <w:sz w:val="16"/>
          <w:szCs w:val="16"/>
        </w:rPr>
        <w:t xml:space="preserve">Le conseiller technique départemental s’engage à respecter les termes de ce règlement et de la présente charte de déontologie pour peine de sanctions auprès de la commission </w:t>
      </w:r>
      <w:r w:rsidR="005E66B0">
        <w:rPr>
          <w:sz w:val="16"/>
          <w:szCs w:val="16"/>
        </w:rPr>
        <w:t>disciplinaire.</w:t>
      </w:r>
    </w:p>
    <w:p w14:paraId="54594D94" w14:textId="77777777" w:rsidR="006904AB" w:rsidRDefault="006904AB" w:rsidP="00313A6E">
      <w:pPr>
        <w:rPr>
          <w:sz w:val="16"/>
          <w:szCs w:val="16"/>
        </w:rPr>
      </w:pPr>
    </w:p>
    <w:p w14:paraId="1AB8E318" w14:textId="02A8820E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NOM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3A6E">
        <w:rPr>
          <w:sz w:val="20"/>
          <w:szCs w:val="20"/>
        </w:rPr>
        <w:t xml:space="preserve">Pris connaissance le : </w:t>
      </w:r>
    </w:p>
    <w:p w14:paraId="1853C139" w14:textId="23356586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Prénom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Lieu : </w:t>
      </w:r>
    </w:p>
    <w:p w14:paraId="07502AF9" w14:textId="03FDC25F" w:rsidR="00313A6E" w:rsidRPr="00313A6E" w:rsidRDefault="00313A6E" w:rsidP="00313A6E">
      <w:pPr>
        <w:rPr>
          <w:sz w:val="20"/>
          <w:szCs w:val="20"/>
        </w:rPr>
      </w:pPr>
      <w:r w:rsidRPr="00313A6E">
        <w:rPr>
          <w:sz w:val="20"/>
          <w:szCs w:val="20"/>
        </w:rPr>
        <w:t xml:space="preserve">Mandat : 2024/2028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13A6E">
        <w:rPr>
          <w:sz w:val="20"/>
          <w:szCs w:val="20"/>
        </w:rPr>
        <w:t>Signature :</w:t>
      </w:r>
    </w:p>
    <w:p w14:paraId="221FCC46" w14:textId="42FBBE4E" w:rsidR="00313A6E" w:rsidRPr="00313A6E" w:rsidRDefault="00313A6E" w:rsidP="00313A6E">
      <w:pPr>
        <w:rPr>
          <w:sz w:val="16"/>
          <w:szCs w:val="16"/>
        </w:rPr>
      </w:pPr>
      <w:r>
        <w:rPr>
          <w:sz w:val="20"/>
          <w:szCs w:val="20"/>
        </w:rPr>
        <w:t>CTD 9</w:t>
      </w:r>
      <w:r w:rsidR="00E25077">
        <w:rPr>
          <w:sz w:val="20"/>
          <w:szCs w:val="20"/>
        </w:rPr>
        <w:t>2</w:t>
      </w:r>
      <w:r w:rsidRPr="00313A6E">
        <w:rPr>
          <w:sz w:val="20"/>
          <w:szCs w:val="20"/>
        </w:rPr>
        <w:t xml:space="preserve"> de la discipline : </w:t>
      </w:r>
    </w:p>
    <w:sectPr w:rsidR="00313A6E" w:rsidRPr="0031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6pt;height:6pt" o:bullet="t">
        <v:imagedata r:id="rId1" o:title="clip_image015"/>
      </v:shape>
    </w:pict>
  </w:numPicBullet>
  <w:abstractNum w:abstractNumId="0" w15:restartNumberingAfterBreak="0">
    <w:nsid w:val="66C84514"/>
    <w:multiLevelType w:val="hybridMultilevel"/>
    <w:tmpl w:val="82962CAE"/>
    <w:lvl w:ilvl="0" w:tplc="8C644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86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EEC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C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98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AFB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06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041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2CD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108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E"/>
    <w:rsid w:val="00130D07"/>
    <w:rsid w:val="00313A6E"/>
    <w:rsid w:val="003B6DFD"/>
    <w:rsid w:val="005E66B0"/>
    <w:rsid w:val="006904AB"/>
    <w:rsid w:val="009F2E45"/>
    <w:rsid w:val="00E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C1A"/>
  <w15:chartTrackingRefBased/>
  <w15:docId w15:val="{D63D15F5-2FC1-4E56-98E6-4510620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3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3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3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3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3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3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3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3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3A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3A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3A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3A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3A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3A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3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3A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3A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3A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3A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3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BEUCLAIR</dc:creator>
  <cp:keywords/>
  <dc:description/>
  <cp:lastModifiedBy>nicolas BEUCLAIR</cp:lastModifiedBy>
  <cp:revision>5</cp:revision>
  <dcterms:created xsi:type="dcterms:W3CDTF">2025-01-15T14:41:00Z</dcterms:created>
  <dcterms:modified xsi:type="dcterms:W3CDTF">2025-02-08T15:31:00Z</dcterms:modified>
</cp:coreProperties>
</file>